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13" w:rsidRDefault="007E3D13" w:rsidP="00A80566">
      <w:pPr>
        <w:pStyle w:val="Nadpis1"/>
        <w:spacing w:before="0"/>
        <w:jc w:val="center"/>
      </w:pPr>
      <w:r>
        <w:t>Tisková zpráva:</w:t>
      </w:r>
      <w:bookmarkStart w:id="0" w:name="_GoBack"/>
      <w:bookmarkEnd w:id="0"/>
    </w:p>
    <w:p w:rsidR="00001A78" w:rsidRDefault="009012B9" w:rsidP="00A80566">
      <w:pPr>
        <w:pStyle w:val="Nadpis1"/>
        <w:spacing w:before="0"/>
        <w:jc w:val="center"/>
      </w:pPr>
      <w:r>
        <w:t xml:space="preserve">Nediskriminujete? A jste si opravdu jisti? </w:t>
      </w:r>
    </w:p>
    <w:p w:rsidR="00741EF2" w:rsidRPr="00741EF2" w:rsidRDefault="00741EF2" w:rsidP="00741EF2"/>
    <w:p w:rsidR="00001A78" w:rsidRDefault="00741EF2">
      <w:pPr>
        <w:rPr>
          <w:rFonts w:ascii="Arial" w:hAnsi="Arial" w:cs="Arial"/>
          <w:color w:val="3737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Norsko je vnímáno jako jedna z nejvíce rozvinutých zemí v oblasti rovného zacházení se ženami a muži. Nicméně i v</w:t>
      </w:r>
      <w:r w:rsidR="00315C90">
        <w:rPr>
          <w:rFonts w:ascii="Arial" w:hAnsi="Arial" w:cs="Arial"/>
          <w:color w:val="373737"/>
          <w:sz w:val="21"/>
          <w:szCs w:val="21"/>
          <w:shd w:val="clear" w:color="auto" w:fill="FFFFFF"/>
        </w:rPr>
        <w:t> této zemi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je třeba o téma rovnosti systematicky pečovat</w:t>
      </w:r>
      <w:r w:rsidR="00D25255">
        <w:rPr>
          <w:rFonts w:ascii="Arial" w:hAnsi="Arial" w:cs="Arial"/>
          <w:color w:val="373737"/>
          <w:sz w:val="21"/>
          <w:szCs w:val="21"/>
          <w:shd w:val="clear" w:color="auto" w:fill="FFFFFF"/>
        </w:rPr>
        <w:t>. J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ak ukazují i </w:t>
      </w:r>
      <w:r w:rsidR="00315C90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norské 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zkušenosti, není možné spoléhat, že se vše vyřeší časem samo. Právě naopak</w:t>
      </w:r>
      <w:r w:rsidR="00D25255">
        <w:rPr>
          <w:rFonts w:ascii="Arial" w:hAnsi="Arial" w:cs="Arial"/>
          <w:color w:val="373737"/>
          <w:sz w:val="21"/>
          <w:szCs w:val="21"/>
          <w:shd w:val="clear" w:color="auto" w:fill="FFFFFF"/>
        </w:rPr>
        <w:t>, j</w:t>
      </w:r>
      <w:r w:rsidR="007E3D13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ak uvádí </w:t>
      </w:r>
      <w:proofErr w:type="spellStart"/>
      <w:r w:rsidR="007E3D13">
        <w:rPr>
          <w:rFonts w:ascii="Arial" w:hAnsi="Arial" w:cs="Arial"/>
          <w:color w:val="373737"/>
          <w:sz w:val="21"/>
          <w:szCs w:val="21"/>
          <w:shd w:val="clear" w:color="auto" w:fill="FFFFFF"/>
        </w:rPr>
        <w:t>Lene</w:t>
      </w:r>
      <w:proofErr w:type="spellEnd"/>
      <w:r w:rsidR="007E3D13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</w:t>
      </w:r>
      <w:proofErr w:type="spellStart"/>
      <w:r w:rsidR="007E3D13">
        <w:rPr>
          <w:rFonts w:ascii="Arial" w:hAnsi="Arial" w:cs="Arial"/>
          <w:color w:val="373737"/>
          <w:sz w:val="21"/>
          <w:szCs w:val="21"/>
          <w:shd w:val="clear" w:color="auto" w:fill="FFFFFF"/>
        </w:rPr>
        <w:t>Nilsen</w:t>
      </w:r>
      <w:proofErr w:type="spellEnd"/>
      <w:r w:rsidR="007E3D13">
        <w:rPr>
          <w:rFonts w:ascii="Arial" w:hAnsi="Arial" w:cs="Arial"/>
          <w:color w:val="373737"/>
          <w:sz w:val="21"/>
          <w:szCs w:val="21"/>
          <w:shd w:val="clear" w:color="auto" w:fill="FFFFFF"/>
        </w:rPr>
        <w:t>, z kanceláře norské ombudsmanky: „</w:t>
      </w:r>
      <w:r w:rsidR="00D25255">
        <w:rPr>
          <w:rFonts w:ascii="Arial" w:hAnsi="Arial" w:cs="Arial"/>
          <w:color w:val="373737"/>
          <w:sz w:val="21"/>
          <w:szCs w:val="21"/>
          <w:shd w:val="clear" w:color="auto" w:fill="FFFFFF"/>
        </w:rPr>
        <w:t>Máme v</w:t>
      </w:r>
      <w:r w:rsidR="007E3D13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Norsku velmi dobrou legislativu, zákon o gender </w:t>
      </w:r>
      <w:proofErr w:type="spellStart"/>
      <w:r w:rsidR="007E3D13">
        <w:rPr>
          <w:rFonts w:ascii="Arial" w:hAnsi="Arial" w:cs="Arial"/>
          <w:color w:val="373737"/>
          <w:sz w:val="21"/>
          <w:szCs w:val="21"/>
          <w:shd w:val="clear" w:color="auto" w:fill="FFFFFF"/>
        </w:rPr>
        <w:t>mainstreamingu</w:t>
      </w:r>
      <w:proofErr w:type="spellEnd"/>
      <w:r w:rsidR="007E3D13">
        <w:rPr>
          <w:rFonts w:ascii="Arial" w:hAnsi="Arial" w:cs="Arial"/>
          <w:color w:val="373737"/>
          <w:sz w:val="21"/>
          <w:szCs w:val="21"/>
          <w:shd w:val="clear" w:color="auto" w:fill="FFFFFF"/>
        </w:rPr>
        <w:t>, včetně genderového rozpočtování ve veřejné správě</w:t>
      </w:r>
      <w:r w:rsidR="00D25255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a</w:t>
      </w:r>
      <w:r w:rsidR="007E3D13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le pokud se </w:t>
      </w:r>
      <w:r w:rsidR="00315C90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tyto zákony </w:t>
      </w:r>
      <w:r w:rsidR="007E3D13">
        <w:rPr>
          <w:rFonts w:ascii="Arial" w:hAnsi="Arial" w:cs="Arial"/>
          <w:color w:val="373737"/>
          <w:sz w:val="21"/>
          <w:szCs w:val="21"/>
          <w:shd w:val="clear" w:color="auto" w:fill="FFFFFF"/>
        </w:rPr>
        <w:t>in</w:t>
      </w:r>
      <w:r w:rsidR="00315C90">
        <w:rPr>
          <w:rFonts w:ascii="Arial" w:hAnsi="Arial" w:cs="Arial"/>
          <w:color w:val="373737"/>
          <w:sz w:val="21"/>
          <w:szCs w:val="21"/>
          <w:shd w:val="clear" w:color="auto" w:fill="FFFFFF"/>
        </w:rPr>
        <w:t>t</w:t>
      </w:r>
      <w:r w:rsidR="007E3D13">
        <w:rPr>
          <w:rFonts w:ascii="Arial" w:hAnsi="Arial" w:cs="Arial"/>
          <w:color w:val="373737"/>
          <w:sz w:val="21"/>
          <w:szCs w:val="21"/>
          <w:shd w:val="clear" w:color="auto" w:fill="FFFFFF"/>
        </w:rPr>
        <w:t>enzivně neprosazují v praxi,</w:t>
      </w:r>
      <w:r w:rsidR="00A80566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</w:t>
      </w:r>
      <w:r w:rsidR="007E3D13">
        <w:rPr>
          <w:rFonts w:ascii="Arial" w:hAnsi="Arial" w:cs="Arial"/>
          <w:color w:val="373737"/>
          <w:sz w:val="21"/>
          <w:szCs w:val="21"/>
          <w:shd w:val="clear" w:color="auto" w:fill="FFFFFF"/>
        </w:rPr>
        <w:t>tak realita pokulhává a dosažený pokrok se snadno rozmělní.“</w:t>
      </w:r>
    </w:p>
    <w:p w:rsidR="00421C01" w:rsidRDefault="00421C01">
      <w:pPr>
        <w:rPr>
          <w:rFonts w:ascii="Arial" w:hAnsi="Arial" w:cs="Arial"/>
          <w:color w:val="3737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Norsko i díky legislativě poskytuje poměrně štědrou podporu mateřské a rodičovské dovolené. To však v praxi může vést k druhotnému znevýhodnění žen na trhu práce. Opět se jedná o něco, na</w:t>
      </w:r>
      <w:r w:rsidR="00315C90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co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v praxi naráží i české ženy. „Zaměstnavatelé se obávají dlouhodobého výpadku žen z pracovního procesu </w:t>
      </w:r>
      <w:r w:rsidR="00D25255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během 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 rodičovských dovolených</w:t>
      </w:r>
      <w:r w:rsidR="00D25255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a proto 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ženy mnohdy ani raději do zaměstnání nepřijímají</w:t>
      </w:r>
      <w:r w:rsidR="00D25255">
        <w:rPr>
          <w:rFonts w:ascii="Arial" w:hAnsi="Arial" w:cs="Arial"/>
          <w:color w:val="373737"/>
          <w:sz w:val="21"/>
          <w:szCs w:val="21"/>
          <w:shd w:val="clear" w:color="auto" w:fill="FFFFFF"/>
        </w:rPr>
        <w:t>. P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okud ano, z mn</w:t>
      </w:r>
      <w:r w:rsidR="00A80566">
        <w:rPr>
          <w:rFonts w:ascii="Arial" w:hAnsi="Arial" w:cs="Arial"/>
          <w:color w:val="373737"/>
          <w:sz w:val="21"/>
          <w:szCs w:val="21"/>
          <w:shd w:val="clear" w:color="auto" w:fill="FFFFFF"/>
        </w:rPr>
        <w:t>oha zkušeností plyne, že návrat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na původní pracovní místo</w:t>
      </w:r>
      <w:r w:rsidR="00A80566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probíhá pouze výjimečně. Často je nabídnuté obdobné místo, či dokonce jiná pracovní pozice, ženy narážejí </w:t>
      </w:r>
      <w:r w:rsidR="00D25255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i 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na to, že jejich místo bylo zrušeno.“ Popisuje českou zkušenost ředitelka Otevřené společnosti Marta Smolíková. </w:t>
      </w:r>
    </w:p>
    <w:p w:rsidR="007E3D13" w:rsidRDefault="00421C01">
      <w:pPr>
        <w:rPr>
          <w:rFonts w:ascii="Arial" w:hAnsi="Arial" w:cs="Arial"/>
          <w:color w:val="3737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Přesto se máme v Norsku stále čím inspirovat. </w:t>
      </w:r>
      <w:r w:rsidR="007E3D13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Norsko 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se pyšní</w:t>
      </w:r>
      <w:r w:rsidR="007E3D13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jedním z nejmenších rozdílů mezi platy žen a mužů. 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Norské ženy dosahují 87% průměrného výdělku mužů. J</w:t>
      </w:r>
      <w:r w:rsidR="007E3D13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edná 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se </w:t>
      </w:r>
      <w:r w:rsidR="007E3D13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o pouhých 13% 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rozdílu </w:t>
      </w:r>
      <w:r w:rsidR="007E3D13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oproti českým 22%. 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K tomuto výsledku přispěla i legislativa a povinnost firem </w:t>
      </w:r>
      <w:r w:rsidR="00A80566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prosazovat genderovou rovnost 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na pracovišti. Díky tomu firmy ve výročních zprávách uváděly, co v této oblasti dosáhli. </w:t>
      </w:r>
    </w:p>
    <w:p w:rsidR="009012B9" w:rsidRDefault="009012B9">
      <w:pPr>
        <w:rPr>
          <w:rFonts w:ascii="Arial" w:hAnsi="Arial" w:cs="Arial"/>
          <w:color w:val="3737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Pozitivně lze vnímat i rozšiřování znalostí o dané problematice mezi zaměstnavateli, zaměstnavatelkami i </w:t>
      </w:r>
      <w:r w:rsidR="00315C90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mezi 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zaměstnanými. Mnoho zaměstnavatelů totiž nemá přímo v úmyslu diskriminovat, ne</w:t>
      </w:r>
      <w:r w:rsidR="00315C90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jsou 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si </w:t>
      </w:r>
      <w:r w:rsidR="00D25255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pouze 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vědom</w:t>
      </w:r>
      <w:r w:rsidR="00315C90">
        <w:rPr>
          <w:rFonts w:ascii="Arial" w:hAnsi="Arial" w:cs="Arial"/>
          <w:color w:val="373737"/>
          <w:sz w:val="21"/>
          <w:szCs w:val="21"/>
          <w:shd w:val="clear" w:color="auto" w:fill="FFFFFF"/>
        </w:rPr>
        <w:t>i</w:t>
      </w:r>
      <w:r w:rsidR="00D25255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d</w:t>
      </w:r>
      <w:r w:rsidR="00D25255">
        <w:rPr>
          <w:rFonts w:ascii="Arial" w:hAnsi="Arial" w:cs="Arial"/>
          <w:color w:val="373737"/>
          <w:sz w:val="21"/>
          <w:szCs w:val="21"/>
          <w:shd w:val="clear" w:color="auto" w:fill="FFFFFF"/>
        </w:rPr>
        <w:t>ůsledků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svého jednání do oblasti rovných příležitostí žen a mužů. </w:t>
      </w:r>
      <w:r w:rsidR="00A80566">
        <w:rPr>
          <w:rFonts w:ascii="Arial" w:hAnsi="Arial" w:cs="Arial"/>
          <w:color w:val="373737"/>
          <w:sz w:val="21"/>
          <w:szCs w:val="21"/>
          <w:shd w:val="clear" w:color="auto" w:fill="FFFFFF"/>
        </w:rPr>
        <w:t>Jak uvádí Klára Čmolíková Cozlová z Otevřené společnosti:</w:t>
      </w:r>
      <w:r w:rsidR="00066ECC">
        <w:rPr>
          <w:rFonts w:ascii="Arial" w:hAnsi="Arial" w:cs="Arial"/>
          <w:color w:val="373737"/>
          <w:sz w:val="21"/>
          <w:szCs w:val="21"/>
          <w:shd w:val="clear" w:color="auto" w:fill="FFFFFF"/>
        </w:rPr>
        <w:t>: „Často ani</w:t>
      </w:r>
      <w:r w:rsidR="00376386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odpovědní zaměstnavatelé </w:t>
      </w:r>
      <w:r w:rsidR="00A80566">
        <w:rPr>
          <w:rFonts w:ascii="Arial" w:hAnsi="Arial" w:cs="Arial"/>
          <w:color w:val="373737"/>
          <w:sz w:val="21"/>
          <w:szCs w:val="21"/>
          <w:shd w:val="clear" w:color="auto" w:fill="FFFFFF"/>
        </w:rPr>
        <w:t>nedohlédnou</w:t>
      </w:r>
      <w:r w:rsidR="00066ECC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rozdílné dopady vlastní personální politiky na ženy a muže. Průměrné platy žen a mužů se ve firmě nesledují, rovné odměňování</w:t>
      </w:r>
      <w:r w:rsidR="00D25255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mnohdy ani není ukotveno,</w:t>
      </w:r>
      <w:r w:rsidR="00A80566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</w:t>
      </w:r>
      <w:r w:rsidR="00066ECC">
        <w:rPr>
          <w:rFonts w:ascii="Arial" w:hAnsi="Arial" w:cs="Arial"/>
          <w:color w:val="373737"/>
          <w:sz w:val="21"/>
          <w:szCs w:val="21"/>
          <w:shd w:val="clear" w:color="auto" w:fill="FFFFFF"/>
        </w:rPr>
        <w:t>není jasné</w:t>
      </w:r>
      <w:r w:rsidR="00376386">
        <w:rPr>
          <w:rFonts w:ascii="Arial" w:hAnsi="Arial" w:cs="Arial"/>
          <w:color w:val="373737"/>
          <w:sz w:val="21"/>
          <w:szCs w:val="21"/>
          <w:shd w:val="clear" w:color="auto" w:fill="FFFFFF"/>
        </w:rPr>
        <w:t>, jak je stanoveno</w:t>
      </w:r>
      <w:r w:rsidR="00066ECC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hodnocení výkonnosti a za jakých podmínek jsou udělovány odměny. V takto nastaveném systému – </w:t>
      </w:r>
      <w:proofErr w:type="spellStart"/>
      <w:r w:rsidR="00066ECC">
        <w:rPr>
          <w:rFonts w:ascii="Arial" w:hAnsi="Arial" w:cs="Arial"/>
          <w:color w:val="373737"/>
          <w:sz w:val="21"/>
          <w:szCs w:val="21"/>
          <w:shd w:val="clear" w:color="auto" w:fill="FFFFFF"/>
        </w:rPr>
        <w:t>nesystému</w:t>
      </w:r>
      <w:proofErr w:type="spellEnd"/>
      <w:r w:rsidR="00066ECC">
        <w:rPr>
          <w:rFonts w:ascii="Arial" w:hAnsi="Arial" w:cs="Arial"/>
          <w:color w:val="373737"/>
          <w:sz w:val="21"/>
          <w:szCs w:val="21"/>
          <w:shd w:val="clear" w:color="auto" w:fill="FFFFFF"/>
        </w:rPr>
        <w:t>, může velmi</w:t>
      </w:r>
      <w:r w:rsidR="00315C90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snadno</w:t>
      </w:r>
      <w:r w:rsidR="00A80566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</w:t>
      </w:r>
      <w:r w:rsidR="00066ECC">
        <w:rPr>
          <w:rFonts w:ascii="Arial" w:hAnsi="Arial" w:cs="Arial"/>
          <w:color w:val="373737"/>
          <w:sz w:val="21"/>
          <w:szCs w:val="21"/>
          <w:shd w:val="clear" w:color="auto" w:fill="FFFFFF"/>
        </w:rPr>
        <w:t>docház</w:t>
      </w:r>
      <w:r w:rsidR="00A80566">
        <w:rPr>
          <w:rFonts w:ascii="Arial" w:hAnsi="Arial" w:cs="Arial"/>
          <w:color w:val="373737"/>
          <w:sz w:val="21"/>
          <w:szCs w:val="21"/>
          <w:shd w:val="clear" w:color="auto" w:fill="FFFFFF"/>
        </w:rPr>
        <w:t>et</w:t>
      </w:r>
      <w:r w:rsidR="00066ECC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k diskriminaci na základě pohlaví</w:t>
      </w:r>
      <w:r w:rsidR="00376386">
        <w:rPr>
          <w:rFonts w:ascii="Arial" w:hAnsi="Arial" w:cs="Arial"/>
          <w:color w:val="373737"/>
          <w:sz w:val="21"/>
          <w:szCs w:val="21"/>
          <w:shd w:val="clear" w:color="auto" w:fill="FFFFFF"/>
        </w:rPr>
        <w:t>. H</w:t>
      </w:r>
      <w:r w:rsidR="00066ECC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odnocení a odměňování </w:t>
      </w:r>
      <w:r w:rsidR="00315C90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se provádí na </w:t>
      </w:r>
      <w:r w:rsidR="00066ECC">
        <w:rPr>
          <w:rFonts w:ascii="Arial" w:hAnsi="Arial" w:cs="Arial"/>
          <w:color w:val="373737"/>
          <w:sz w:val="21"/>
          <w:szCs w:val="21"/>
          <w:shd w:val="clear" w:color="auto" w:fill="FFFFFF"/>
        </w:rPr>
        <w:t>základě dojmů, ve kterých se zrcadlí i stereotypy spojené s prací žen a prací mužů.“</w:t>
      </w:r>
    </w:p>
    <w:p w:rsidR="009012B9" w:rsidRDefault="009012B9">
      <w:pPr>
        <w:rPr>
          <w:rFonts w:ascii="Arial" w:hAnsi="Arial" w:cs="Arial"/>
          <w:color w:val="373737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A právě vzdělávání odpovědných zaměstnavatelů a zaměstnavatelek v oblasti rovného zacházení může pomoci. Proto Otevřená společnost</w:t>
      </w:r>
      <w:r w:rsidR="005B572A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absolvovala díky programu Dejme že(nám) šanci Nadace OSF studijní cestu do Norska a na jejím základě 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připravila informační leták pro zaměstnavatele o příkladech dobré praxe</w:t>
      </w:r>
      <w:r w:rsidR="005B572A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. Zároveň zve zaměstnavatele 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>k zapojení do Aliance za férové platy, která v současnosti vzniká. Členstvím v Alianci zaměstnavatelé nejen vyjadřují svou podporu rovnému odměňování, ale získají i potřebnou platformu pro sdílení informací a novinek z</w:t>
      </w:r>
      <w:r w:rsidR="00A80566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 teorie </w:t>
      </w:r>
      <w:r w:rsidR="00066ECC">
        <w:rPr>
          <w:rFonts w:ascii="Arial" w:hAnsi="Arial" w:cs="Arial"/>
          <w:color w:val="373737"/>
          <w:sz w:val="21"/>
          <w:szCs w:val="21"/>
          <w:shd w:val="clear" w:color="auto" w:fill="FFFFFF"/>
        </w:rPr>
        <w:t>diverzity managementu</w:t>
      </w:r>
      <w:r w:rsidR="00A80566"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 a mohou se tak podílet na změně v praxi</w:t>
      </w:r>
      <w:r>
        <w:rPr>
          <w:rFonts w:ascii="Arial" w:hAnsi="Arial" w:cs="Arial"/>
          <w:color w:val="373737"/>
          <w:sz w:val="21"/>
          <w:szCs w:val="21"/>
          <w:shd w:val="clear" w:color="auto" w:fill="FFFFFF"/>
        </w:rPr>
        <w:t xml:space="preserve">. </w:t>
      </w:r>
    </w:p>
    <w:p w:rsidR="009012B9" w:rsidRPr="00BC2844" w:rsidRDefault="009012B9" w:rsidP="00066ECC">
      <w:pPr>
        <w:pStyle w:val="Odstavecseseznamem"/>
        <w:spacing w:before="240" w:after="0"/>
        <w:ind w:left="2550"/>
      </w:pPr>
    </w:p>
    <w:p w:rsidR="009732C0" w:rsidRDefault="009732C0" w:rsidP="009732C0"/>
    <w:p w:rsidR="00066ECC" w:rsidRDefault="00066ECC" w:rsidP="005B572A">
      <w:pPr>
        <w:jc w:val="right"/>
      </w:pPr>
      <w:r>
        <w:t>P</w:t>
      </w:r>
      <w:r w:rsidR="00A80566">
        <w:t xml:space="preserve">ro více informací kontaktujte </w:t>
      </w:r>
      <w:hyperlink r:id="rId7" w:history="1">
        <w:r w:rsidR="00A80566" w:rsidRPr="00AD49D5">
          <w:rPr>
            <w:rStyle w:val="Hypertextovodkaz"/>
          </w:rPr>
          <w:t>klara.cozlova@osops.cz</w:t>
        </w:r>
      </w:hyperlink>
      <w:r w:rsidR="00A80566">
        <w:t xml:space="preserve"> </w:t>
      </w:r>
      <w:r w:rsidR="005B572A">
        <w:t xml:space="preserve">, </w:t>
      </w:r>
      <w:r w:rsidR="00A80566">
        <w:t>Tel: 737861468</w:t>
      </w:r>
    </w:p>
    <w:sectPr w:rsidR="00066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E2" w:rsidRDefault="002222E2" w:rsidP="00EB0E6F">
      <w:pPr>
        <w:spacing w:after="0" w:line="240" w:lineRule="auto"/>
      </w:pPr>
      <w:r>
        <w:separator/>
      </w:r>
    </w:p>
  </w:endnote>
  <w:endnote w:type="continuationSeparator" w:id="0">
    <w:p w:rsidR="002222E2" w:rsidRDefault="002222E2" w:rsidP="00EB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6F" w:rsidRDefault="00EB0E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6769"/>
      <w:docPartObj>
        <w:docPartGallery w:val="Page Numbers (Bottom of Page)"/>
        <w:docPartUnique/>
      </w:docPartObj>
    </w:sdtPr>
    <w:sdtEndPr/>
    <w:sdtContent>
      <w:p w:rsidR="00EB0E6F" w:rsidRDefault="00057FC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7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0E6F" w:rsidRDefault="00EB0E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6F" w:rsidRDefault="00EB0E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E2" w:rsidRDefault="002222E2" w:rsidP="00EB0E6F">
      <w:pPr>
        <w:spacing w:after="0" w:line="240" w:lineRule="auto"/>
      </w:pPr>
      <w:r>
        <w:separator/>
      </w:r>
    </w:p>
  </w:footnote>
  <w:footnote w:type="continuationSeparator" w:id="0">
    <w:p w:rsidR="002222E2" w:rsidRDefault="002222E2" w:rsidP="00EB0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6F" w:rsidRDefault="00EB0E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6F" w:rsidRDefault="00EB0E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6F" w:rsidRDefault="00EB0E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037C7"/>
    <w:multiLevelType w:val="hybridMultilevel"/>
    <w:tmpl w:val="23249EC6"/>
    <w:lvl w:ilvl="0" w:tplc="3350CE72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7C"/>
    <w:rsid w:val="00001A78"/>
    <w:rsid w:val="00057FCC"/>
    <w:rsid w:val="00066ECC"/>
    <w:rsid w:val="000826C3"/>
    <w:rsid w:val="00130B6C"/>
    <w:rsid w:val="00136F00"/>
    <w:rsid w:val="001374EF"/>
    <w:rsid w:val="00203EE3"/>
    <w:rsid w:val="002222E2"/>
    <w:rsid w:val="00256BD9"/>
    <w:rsid w:val="002A1BD9"/>
    <w:rsid w:val="002F2824"/>
    <w:rsid w:val="00315C90"/>
    <w:rsid w:val="003519E6"/>
    <w:rsid w:val="00365863"/>
    <w:rsid w:val="00376386"/>
    <w:rsid w:val="004058D1"/>
    <w:rsid w:val="00421C01"/>
    <w:rsid w:val="004326D9"/>
    <w:rsid w:val="004D0B94"/>
    <w:rsid w:val="0055134D"/>
    <w:rsid w:val="00553681"/>
    <w:rsid w:val="00594ACF"/>
    <w:rsid w:val="005B572A"/>
    <w:rsid w:val="005C7E4B"/>
    <w:rsid w:val="00643A6C"/>
    <w:rsid w:val="006815B0"/>
    <w:rsid w:val="00696C7D"/>
    <w:rsid w:val="006B2877"/>
    <w:rsid w:val="007340C0"/>
    <w:rsid w:val="00741EF2"/>
    <w:rsid w:val="00751829"/>
    <w:rsid w:val="007E3D13"/>
    <w:rsid w:val="008350F7"/>
    <w:rsid w:val="009012B9"/>
    <w:rsid w:val="009732C0"/>
    <w:rsid w:val="009C340E"/>
    <w:rsid w:val="00A343BE"/>
    <w:rsid w:val="00A80566"/>
    <w:rsid w:val="00B6661D"/>
    <w:rsid w:val="00BC2844"/>
    <w:rsid w:val="00BF0586"/>
    <w:rsid w:val="00BF3111"/>
    <w:rsid w:val="00BF48D3"/>
    <w:rsid w:val="00CB1EAD"/>
    <w:rsid w:val="00CD0769"/>
    <w:rsid w:val="00D14593"/>
    <w:rsid w:val="00D25255"/>
    <w:rsid w:val="00DC4C7C"/>
    <w:rsid w:val="00E22411"/>
    <w:rsid w:val="00E40670"/>
    <w:rsid w:val="00E7025A"/>
    <w:rsid w:val="00EB0E6F"/>
    <w:rsid w:val="00F03D2F"/>
    <w:rsid w:val="00F85E3D"/>
    <w:rsid w:val="00F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2C48"/>
  <w15:docId w15:val="{678C7CEB-38CA-4A66-BDEC-60437D89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2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2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340C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256BD9"/>
  </w:style>
  <w:style w:type="paragraph" w:styleId="Zhlav">
    <w:name w:val="header"/>
    <w:basedOn w:val="Normln"/>
    <w:link w:val="ZhlavChar"/>
    <w:uiPriority w:val="99"/>
    <w:semiHidden/>
    <w:unhideWhenUsed/>
    <w:rsid w:val="00EB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0E6F"/>
  </w:style>
  <w:style w:type="paragraph" w:styleId="Zpat">
    <w:name w:val="footer"/>
    <w:basedOn w:val="Normln"/>
    <w:link w:val="ZpatChar"/>
    <w:uiPriority w:val="99"/>
    <w:unhideWhenUsed/>
    <w:rsid w:val="00EB0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0E6F"/>
  </w:style>
  <w:style w:type="character" w:styleId="Siln">
    <w:name w:val="Strong"/>
    <w:basedOn w:val="Standardnpsmoodstavce"/>
    <w:uiPriority w:val="22"/>
    <w:qFormat/>
    <w:rsid w:val="00001A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80566"/>
    <w:rPr>
      <w:color w:val="0000FF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A80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lara.cozlova@osops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petrs</dc:creator>
  <cp:lastModifiedBy>Klára Čmolíková Cozlová</cp:lastModifiedBy>
  <cp:revision>4</cp:revision>
  <dcterms:created xsi:type="dcterms:W3CDTF">2017-05-02T20:23:00Z</dcterms:created>
  <dcterms:modified xsi:type="dcterms:W3CDTF">2017-06-22T04:59:00Z</dcterms:modified>
</cp:coreProperties>
</file>